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49E" w:rsidRPr="00C6449E" w:rsidRDefault="00CB2A73" w:rsidP="008256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49E">
        <w:rPr>
          <w:rFonts w:ascii="Times New Roman" w:hAnsi="Times New Roman" w:cs="Times New Roman"/>
          <w:b/>
          <w:sz w:val="28"/>
          <w:szCs w:val="28"/>
        </w:rPr>
        <w:t>УЧЕТНАЯ КАРТОЧКА воинского захоронения.</w:t>
      </w:r>
      <w:r w:rsidR="00C6449E" w:rsidRPr="00C6449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Касторенский район, п. Белогорье</w:t>
      </w:r>
      <w:r w:rsidR="00C6449E" w:rsidRPr="00C6449E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tbl>
      <w:tblPr>
        <w:tblStyle w:val="a3"/>
        <w:tblpPr w:leftFromText="180" w:rightFromText="180" w:vertAnchor="page" w:horzAnchor="margin" w:tblpY="165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70"/>
        <w:gridCol w:w="5061"/>
      </w:tblGrid>
      <w:tr w:rsidR="007A2CC6" w:rsidRPr="00C6449E" w:rsidTr="00C6449E">
        <w:trPr>
          <w:trHeight w:val="5377"/>
        </w:trPr>
        <w:tc>
          <w:tcPr>
            <w:tcW w:w="4970" w:type="dxa"/>
          </w:tcPr>
          <w:p w:rsidR="007A2CC6" w:rsidRPr="00C6449E" w:rsidRDefault="007A2CC6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Default="007A2CC6" w:rsidP="007A2CC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="00C6449E">
              <w:rPr>
                <w:rFonts w:ascii="Times New Roman" w:hAnsi="Times New Roman" w:cs="Times New Roman"/>
                <w:sz w:val="28"/>
                <w:szCs w:val="28"/>
              </w:rPr>
              <w:t xml:space="preserve">и время </w:t>
            </w: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захоронения</w:t>
            </w:r>
          </w:p>
          <w:p w:rsidR="008256D8" w:rsidRPr="008256D8" w:rsidRDefault="008256D8" w:rsidP="008256D8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Pr="00C6449E" w:rsidRDefault="007A2CC6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Default="007A2CC6" w:rsidP="007A2CC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Номер захоронения в ВМЦ</w:t>
            </w:r>
          </w:p>
          <w:p w:rsidR="008256D8" w:rsidRPr="008256D8" w:rsidRDefault="008256D8" w:rsidP="008256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Default="007A2CC6" w:rsidP="007A2CC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Вид захоронения</w:t>
            </w:r>
          </w:p>
          <w:p w:rsidR="00D63908" w:rsidRPr="00D63908" w:rsidRDefault="00D63908" w:rsidP="00D639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Default="007A2CC6" w:rsidP="007A2CC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Размеры захоронения и его состояние</w:t>
            </w:r>
          </w:p>
          <w:p w:rsidR="00D63908" w:rsidRPr="00D63908" w:rsidRDefault="00D63908" w:rsidP="00D639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Pr="00C6449E" w:rsidRDefault="007A2CC6" w:rsidP="007A2CC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  <w:p w:rsidR="007A2CC6" w:rsidRPr="00C6449E" w:rsidRDefault="007A2CC6" w:rsidP="007A2CC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Pr="00C6449E" w:rsidRDefault="007A2CC6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Pr="00C6449E" w:rsidRDefault="007A2CC6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Pr="00C6449E" w:rsidRDefault="007A2CC6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Pr="00C6449E" w:rsidRDefault="007A2CC6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Default="007A2CC6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3908" w:rsidRPr="00C6449E" w:rsidRDefault="00D63908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Pr="00C6449E" w:rsidRDefault="007A2CC6" w:rsidP="007A2CC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Количество захороненных</w:t>
            </w:r>
          </w:p>
        </w:tc>
        <w:tc>
          <w:tcPr>
            <w:tcW w:w="5061" w:type="dxa"/>
          </w:tcPr>
          <w:p w:rsidR="007A2CC6" w:rsidRPr="00C6449E" w:rsidRDefault="007A2CC6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Pr="00C6449E" w:rsidRDefault="007A2CC6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Россия, Курская область, Касторенский район, п. Белогорье, 1943 год</w:t>
            </w:r>
          </w:p>
          <w:p w:rsidR="008256D8" w:rsidRDefault="008256D8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Pr="00C6449E" w:rsidRDefault="007A2CC6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46-127/2014</w:t>
            </w:r>
          </w:p>
          <w:p w:rsidR="008256D8" w:rsidRDefault="008256D8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Pr="00C6449E" w:rsidRDefault="007A2CC6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Братская могила</w:t>
            </w:r>
          </w:p>
          <w:p w:rsidR="00D63908" w:rsidRDefault="00D63908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Pr="00C6449E" w:rsidRDefault="007A2CC6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15х12 м. Состояние удовлетворительное</w:t>
            </w:r>
          </w:p>
          <w:p w:rsidR="008256D8" w:rsidRDefault="008256D8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Pr="00C6449E" w:rsidRDefault="007A2CC6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 xml:space="preserve">Скульптура «Воин со знаменем», из гипса, бронзового цвета, высота 1,2 м, из кирпичной кладки, оштукатурен и окрашен, размером: ширина 1,2 м, длина 1,2 м, высота 1,4 м.  </w:t>
            </w:r>
          </w:p>
          <w:p w:rsidR="007A2CC6" w:rsidRPr="00C6449E" w:rsidRDefault="007A2CC6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Установлена в 1955 году.</w:t>
            </w:r>
          </w:p>
          <w:p w:rsidR="007A2CC6" w:rsidRDefault="007A2CC6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Автор Скрябин Н.Н.</w:t>
            </w:r>
            <w:r w:rsidR="00D639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Ограждение: естественное из зеленых насаждений</w:t>
            </w:r>
          </w:p>
          <w:p w:rsidR="00D63908" w:rsidRPr="00C6449E" w:rsidRDefault="00D63908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3"/>
        <w:tblW w:w="10490" w:type="dxa"/>
        <w:tblInd w:w="-147" w:type="dxa"/>
        <w:tblLook w:val="04A0"/>
      </w:tblPr>
      <w:tblGrid>
        <w:gridCol w:w="2024"/>
        <w:gridCol w:w="1299"/>
        <w:gridCol w:w="1177"/>
        <w:gridCol w:w="1458"/>
        <w:gridCol w:w="1177"/>
        <w:gridCol w:w="1177"/>
        <w:gridCol w:w="2178"/>
      </w:tblGrid>
      <w:tr w:rsidR="00F73960" w:rsidRPr="00C6449E" w:rsidTr="00C6449E">
        <w:trPr>
          <w:trHeight w:val="525"/>
        </w:trPr>
        <w:tc>
          <w:tcPr>
            <w:tcW w:w="2024" w:type="dxa"/>
            <w:tcBorders>
              <w:bottom w:val="nil"/>
            </w:tcBorders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77" w:type="dxa"/>
            <w:tcBorders>
              <w:right w:val="nil"/>
            </w:tcBorders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177" w:type="dxa"/>
            <w:tcBorders>
              <w:left w:val="nil"/>
              <w:right w:val="nil"/>
            </w:tcBorders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8" w:type="dxa"/>
            <w:tcBorders>
              <w:left w:val="nil"/>
            </w:tcBorders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60" w:rsidRPr="00C6449E" w:rsidTr="00C6449E">
        <w:trPr>
          <w:trHeight w:val="270"/>
        </w:trPr>
        <w:tc>
          <w:tcPr>
            <w:tcW w:w="2024" w:type="dxa"/>
            <w:tcBorders>
              <w:top w:val="nil"/>
            </w:tcBorders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177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8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F73960" w:rsidRPr="00C6449E" w:rsidTr="00C6449E">
        <w:trPr>
          <w:trHeight w:val="255"/>
        </w:trPr>
        <w:tc>
          <w:tcPr>
            <w:tcW w:w="2024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</w:tcPr>
          <w:p w:rsidR="00F73960" w:rsidRPr="00C6449E" w:rsidRDefault="00AE4314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A3720" w:rsidRPr="00C6449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177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</w:tcPr>
          <w:p w:rsidR="00F73960" w:rsidRPr="00C6449E" w:rsidRDefault="002A372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1177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8" w:type="dxa"/>
          </w:tcPr>
          <w:p w:rsidR="00F73960" w:rsidRPr="00C6449E" w:rsidRDefault="002A372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F73960" w:rsidRPr="00C6449E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C6449E" w:rsidRDefault="00F73960" w:rsidP="00CB2A7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6449E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tbl>
      <w:tblPr>
        <w:tblStyle w:val="a3"/>
        <w:tblW w:w="10490" w:type="dxa"/>
        <w:tblInd w:w="-147" w:type="dxa"/>
        <w:tblLayout w:type="fixed"/>
        <w:tblLook w:val="04A0"/>
      </w:tblPr>
      <w:tblGrid>
        <w:gridCol w:w="709"/>
        <w:gridCol w:w="1418"/>
        <w:gridCol w:w="1843"/>
        <w:gridCol w:w="1130"/>
        <w:gridCol w:w="1274"/>
        <w:gridCol w:w="1842"/>
        <w:gridCol w:w="2274"/>
      </w:tblGrid>
      <w:tr w:rsidR="00F73960" w:rsidRPr="00C6449E" w:rsidTr="004A07B3">
        <w:trPr>
          <w:trHeight w:val="752"/>
        </w:trPr>
        <w:tc>
          <w:tcPr>
            <w:tcW w:w="709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644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418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Воинское звание</w:t>
            </w:r>
          </w:p>
        </w:tc>
        <w:tc>
          <w:tcPr>
            <w:tcW w:w="1843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130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274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1842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274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Откуда перезахоронен</w:t>
            </w:r>
          </w:p>
        </w:tc>
      </w:tr>
      <w:tr w:rsidR="00F73960" w:rsidRPr="00C6449E" w:rsidTr="004A07B3">
        <w:trPr>
          <w:trHeight w:val="752"/>
        </w:trPr>
        <w:tc>
          <w:tcPr>
            <w:tcW w:w="709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4" w:type="dxa"/>
          </w:tcPr>
          <w:p w:rsidR="00F73960" w:rsidRPr="00C6449E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960" w:rsidRPr="00C6449E" w:rsidRDefault="00F73960" w:rsidP="007A2CC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95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9"/>
        <w:gridCol w:w="5386"/>
      </w:tblGrid>
      <w:tr w:rsidR="00CB2A73" w:rsidRPr="00C6449E" w:rsidTr="007A2CC6">
        <w:trPr>
          <w:trHeight w:val="1023"/>
        </w:trPr>
        <w:tc>
          <w:tcPr>
            <w:tcW w:w="5109" w:type="dxa"/>
          </w:tcPr>
          <w:p w:rsidR="007A2CC6" w:rsidRPr="00C6449E" w:rsidRDefault="00CB2A73" w:rsidP="007A2CC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Откуда производились перезахоронения</w:t>
            </w:r>
          </w:p>
          <w:p w:rsidR="007A2CC6" w:rsidRPr="00C6449E" w:rsidRDefault="007A2CC6" w:rsidP="007A2CC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2CC6" w:rsidRPr="00C6449E" w:rsidRDefault="00CB2A73" w:rsidP="007A2CC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Кто шефствует над захоронением</w:t>
            </w:r>
          </w:p>
          <w:p w:rsidR="00CB2A73" w:rsidRPr="00C6449E" w:rsidRDefault="00CB2A73" w:rsidP="007A2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CB2A73" w:rsidRPr="00C6449E" w:rsidRDefault="00CB2A73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CB2A73" w:rsidRPr="00C6449E" w:rsidRDefault="002A372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В 1951 году из с. Погожее, госпиталь № 2647, д. Благодать, д. Гудовка, д. Лозовка, с. Котовка</w:t>
            </w:r>
          </w:p>
          <w:p w:rsidR="00CB2A73" w:rsidRPr="00C6449E" w:rsidRDefault="002A3720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449E">
              <w:rPr>
                <w:rFonts w:ascii="Times New Roman" w:hAnsi="Times New Roman" w:cs="Times New Roman"/>
                <w:sz w:val="28"/>
                <w:szCs w:val="28"/>
              </w:rPr>
              <w:t>Благодатенская</w:t>
            </w:r>
            <w:r w:rsidR="00A8781F" w:rsidRPr="00C6449E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  <w:p w:rsidR="00CB2A73" w:rsidRPr="00C6449E" w:rsidRDefault="00CB2A73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2A73" w:rsidRPr="00C6449E" w:rsidRDefault="00C6449E" w:rsidP="007A2CC6">
      <w:pPr>
        <w:rPr>
          <w:rFonts w:ascii="Times New Roman" w:hAnsi="Times New Roman" w:cs="Times New Roman"/>
          <w:sz w:val="28"/>
          <w:szCs w:val="28"/>
        </w:rPr>
      </w:pPr>
      <w:r w:rsidRPr="00C6449E">
        <w:rPr>
          <w:rFonts w:ascii="Times New Roman" w:hAnsi="Times New Roman" w:cs="Times New Roman"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42.5pt">
            <v:imagedata r:id="rId8" o:title="images3[1]"/>
          </v:shape>
        </w:pict>
      </w:r>
    </w:p>
    <w:p w:rsidR="005D288C" w:rsidRPr="00C6449E" w:rsidRDefault="005D288C" w:rsidP="005D288C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5D288C" w:rsidRPr="00C6449E" w:rsidSect="004A07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B9A" w:rsidRDefault="006C1B9A" w:rsidP="006745AC">
      <w:pPr>
        <w:spacing w:after="0" w:line="240" w:lineRule="auto"/>
      </w:pPr>
      <w:r>
        <w:separator/>
      </w:r>
    </w:p>
  </w:endnote>
  <w:endnote w:type="continuationSeparator" w:id="1">
    <w:p w:rsidR="006C1B9A" w:rsidRDefault="006C1B9A" w:rsidP="00674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B9A" w:rsidRDefault="006C1B9A" w:rsidP="006745AC">
      <w:pPr>
        <w:spacing w:after="0" w:line="240" w:lineRule="auto"/>
      </w:pPr>
      <w:r>
        <w:separator/>
      </w:r>
    </w:p>
  </w:footnote>
  <w:footnote w:type="continuationSeparator" w:id="1">
    <w:p w:rsidR="006C1B9A" w:rsidRDefault="006C1B9A" w:rsidP="006745AC">
      <w:pPr>
        <w:spacing w:after="0" w:line="240" w:lineRule="auto"/>
      </w:pPr>
      <w:r>
        <w:continuationSeparator/>
      </w:r>
    </w:p>
  </w:footnote>
  <w:footnote w:id="2">
    <w:p w:rsidR="00C6449E" w:rsidRDefault="00C6449E" w:rsidP="00C6449E">
      <w:pPr>
        <w:pStyle w:val="a9"/>
      </w:pPr>
      <w:r>
        <w:rPr>
          <w:rStyle w:val="ab"/>
        </w:rPr>
        <w:footnoteRef/>
      </w:r>
      <w:hyperlink r:id="rId1" w:history="1">
        <w:r w:rsidRPr="00737A6C">
          <w:rPr>
            <w:rStyle w:val="ac"/>
          </w:rPr>
          <w:t>https://obd-memorial.ru/html/info.htm?id=1150510834&amp;p=2#</w:t>
        </w:r>
      </w:hyperlink>
    </w:p>
    <w:p w:rsidR="00C6449E" w:rsidRDefault="00C6449E" w:rsidP="00C6449E">
      <w:pPr>
        <w:pStyle w:val="a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505EF"/>
    <w:multiLevelType w:val="hybridMultilevel"/>
    <w:tmpl w:val="D1540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F2063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C92"/>
    <w:rsid w:val="000421AD"/>
    <w:rsid w:val="001136BC"/>
    <w:rsid w:val="001770B9"/>
    <w:rsid w:val="002261F6"/>
    <w:rsid w:val="00263056"/>
    <w:rsid w:val="002A3720"/>
    <w:rsid w:val="00301C92"/>
    <w:rsid w:val="003338AD"/>
    <w:rsid w:val="003C00E1"/>
    <w:rsid w:val="003F04C7"/>
    <w:rsid w:val="004A07B3"/>
    <w:rsid w:val="004B0A1C"/>
    <w:rsid w:val="005C3800"/>
    <w:rsid w:val="005D288C"/>
    <w:rsid w:val="005E4013"/>
    <w:rsid w:val="00612F34"/>
    <w:rsid w:val="00667264"/>
    <w:rsid w:val="006745AC"/>
    <w:rsid w:val="006B11F8"/>
    <w:rsid w:val="006C061C"/>
    <w:rsid w:val="006C1B9A"/>
    <w:rsid w:val="006C60FB"/>
    <w:rsid w:val="007027A2"/>
    <w:rsid w:val="0077456B"/>
    <w:rsid w:val="007A2CC6"/>
    <w:rsid w:val="008256D8"/>
    <w:rsid w:val="008647F2"/>
    <w:rsid w:val="008848AD"/>
    <w:rsid w:val="008C388B"/>
    <w:rsid w:val="00A353A4"/>
    <w:rsid w:val="00A8781F"/>
    <w:rsid w:val="00A95356"/>
    <w:rsid w:val="00AA53B3"/>
    <w:rsid w:val="00AE4314"/>
    <w:rsid w:val="00B22356"/>
    <w:rsid w:val="00BD300C"/>
    <w:rsid w:val="00C6449E"/>
    <w:rsid w:val="00CB2A73"/>
    <w:rsid w:val="00D63908"/>
    <w:rsid w:val="00D73BCC"/>
    <w:rsid w:val="00E53F0F"/>
    <w:rsid w:val="00E72BE0"/>
    <w:rsid w:val="00EA3598"/>
    <w:rsid w:val="00F00755"/>
    <w:rsid w:val="00F73960"/>
    <w:rsid w:val="00F93C7F"/>
    <w:rsid w:val="00F97622"/>
    <w:rsid w:val="00FF7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A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C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5AC"/>
  </w:style>
  <w:style w:type="paragraph" w:styleId="a7">
    <w:name w:val="footer"/>
    <w:basedOn w:val="a"/>
    <w:link w:val="a8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5AC"/>
  </w:style>
  <w:style w:type="paragraph" w:styleId="a9">
    <w:name w:val="footnote text"/>
    <w:basedOn w:val="a"/>
    <w:link w:val="aa"/>
    <w:uiPriority w:val="99"/>
    <w:semiHidden/>
    <w:unhideWhenUsed/>
    <w:rsid w:val="007A2CC6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7A2CC6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7A2CC6"/>
    <w:rPr>
      <w:vertAlign w:val="superscript"/>
    </w:rPr>
  </w:style>
  <w:style w:type="character" w:styleId="ac">
    <w:name w:val="Hyperlink"/>
    <w:basedOn w:val="a0"/>
    <w:uiPriority w:val="99"/>
    <w:unhideWhenUsed/>
    <w:rsid w:val="007A2CC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0834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EBB3F-18A3-4B69-89CD-95412F99E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Цуканов И.П.</cp:lastModifiedBy>
  <cp:revision>6</cp:revision>
  <dcterms:created xsi:type="dcterms:W3CDTF">2020-04-13T14:05:00Z</dcterms:created>
  <dcterms:modified xsi:type="dcterms:W3CDTF">2002-01-01T02:35:00Z</dcterms:modified>
</cp:coreProperties>
</file>